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64" w:rsidRPr="00E83D00" w:rsidRDefault="00F97A64" w:rsidP="00F97A64">
      <w:pPr>
        <w:jc w:val="center"/>
        <w:rPr>
          <w:rFonts w:ascii="Arial" w:hAnsi="Arial" w:cs="Arial"/>
          <w:b/>
          <w:lang w:val="sq-AL"/>
        </w:rPr>
      </w:pPr>
    </w:p>
    <w:p w:rsidR="00F97A64" w:rsidRPr="00030E62" w:rsidRDefault="00F97A64" w:rsidP="00F97A64">
      <w:pPr>
        <w:jc w:val="center"/>
        <w:rPr>
          <w:rFonts w:ascii="Arial" w:hAnsi="Arial" w:cs="Arial"/>
          <w:b/>
          <w:sz w:val="36"/>
          <w:szCs w:val="36"/>
          <w:lang w:val="sq-AL"/>
        </w:rPr>
      </w:pPr>
      <w:r w:rsidRPr="00030E62">
        <w:rPr>
          <w:rFonts w:ascii="Arial" w:hAnsi="Arial" w:cs="Arial"/>
          <w:b/>
          <w:sz w:val="36"/>
          <w:szCs w:val="36"/>
          <w:lang w:val="sq-AL"/>
        </w:rPr>
        <w:t xml:space="preserve">ÇMIMI I GUVERNATORIT </w:t>
      </w:r>
    </w:p>
    <w:p w:rsidR="00F97A64" w:rsidRPr="00030E62" w:rsidRDefault="00F97A64" w:rsidP="00F97A64">
      <w:pPr>
        <w:jc w:val="center"/>
        <w:rPr>
          <w:rFonts w:ascii="Arial" w:hAnsi="Arial" w:cs="Arial"/>
          <w:b/>
          <w:sz w:val="36"/>
          <w:szCs w:val="36"/>
          <w:lang w:val="sq-AL"/>
        </w:rPr>
      </w:pPr>
      <w:r>
        <w:rPr>
          <w:rFonts w:ascii="Arial" w:hAnsi="Arial" w:cs="Arial"/>
          <w:b/>
          <w:sz w:val="36"/>
          <w:szCs w:val="36"/>
          <w:lang w:val="sq-AL"/>
        </w:rPr>
        <w:t xml:space="preserve">PËR DIPLOMËN MË TË MIRË </w:t>
      </w:r>
      <w:r w:rsidR="00B4789A">
        <w:rPr>
          <w:rFonts w:ascii="Arial" w:hAnsi="Arial" w:cs="Arial"/>
          <w:b/>
          <w:sz w:val="36"/>
          <w:szCs w:val="36"/>
          <w:lang w:val="sq-AL"/>
        </w:rPr>
        <w:t xml:space="preserve">PËR VITIN </w:t>
      </w:r>
      <w:r w:rsidR="00496E94">
        <w:rPr>
          <w:rFonts w:ascii="Arial" w:hAnsi="Arial" w:cs="Arial"/>
          <w:b/>
          <w:sz w:val="36"/>
          <w:szCs w:val="36"/>
          <w:lang w:val="sq-AL"/>
        </w:rPr>
        <w:t>2018</w:t>
      </w:r>
    </w:p>
    <w:p w:rsidR="00F97A64" w:rsidRDefault="00F97A64" w:rsidP="00F97A64">
      <w:pPr>
        <w:jc w:val="center"/>
        <w:rPr>
          <w:rFonts w:ascii="Arial" w:hAnsi="Arial" w:cs="Arial"/>
          <w:b/>
          <w:sz w:val="40"/>
          <w:szCs w:val="40"/>
          <w:lang w:val="sq-AL"/>
        </w:rPr>
      </w:pPr>
    </w:p>
    <w:p w:rsidR="00F97A64" w:rsidRDefault="00F97A64" w:rsidP="00F97A64">
      <w:pPr>
        <w:jc w:val="center"/>
        <w:rPr>
          <w:rFonts w:ascii="Arial" w:hAnsi="Arial" w:cs="Arial"/>
          <w:b/>
          <w:sz w:val="40"/>
          <w:szCs w:val="40"/>
          <w:lang w:val="sq-AL"/>
        </w:rPr>
      </w:pPr>
      <w:r w:rsidRPr="00030E62">
        <w:rPr>
          <w:rFonts w:ascii="Arial" w:hAnsi="Arial" w:cs="Arial"/>
          <w:b/>
          <w:sz w:val="40"/>
          <w:szCs w:val="40"/>
          <w:lang w:val="sq-AL"/>
        </w:rPr>
        <w:t>Rregullat e pranimit</w:t>
      </w:r>
    </w:p>
    <w:p w:rsidR="002F0444" w:rsidRDefault="002F0444" w:rsidP="00F97A64">
      <w:pPr>
        <w:jc w:val="center"/>
        <w:rPr>
          <w:rFonts w:ascii="Arial" w:hAnsi="Arial" w:cs="Arial"/>
          <w:b/>
          <w:sz w:val="40"/>
          <w:szCs w:val="40"/>
          <w:lang w:val="sq-AL"/>
        </w:rPr>
      </w:pPr>
    </w:p>
    <w:p w:rsidR="00325493" w:rsidRPr="00EC4A23" w:rsidRDefault="00325493" w:rsidP="00325493">
      <w:pPr>
        <w:jc w:val="both"/>
        <w:rPr>
          <w:rFonts w:ascii="Arial" w:eastAsia="MS Mincho" w:hAnsi="Arial" w:cs="Arial"/>
          <w:b/>
          <w:bCs/>
          <w:sz w:val="20"/>
          <w:szCs w:val="20"/>
          <w:u w:val="single"/>
          <w:lang w:val="sq-AL"/>
        </w:rPr>
      </w:pPr>
    </w:p>
    <w:p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 xml:space="preserve">Në konkurrimin për Çmimin e Guvernatorit për Diplomën </w:t>
      </w:r>
      <w:r w:rsidR="00D57545">
        <w:rPr>
          <w:rFonts w:ascii="Arial" w:eastAsia="MS Mincho" w:hAnsi="Arial" w:cs="Arial"/>
          <w:sz w:val="20"/>
          <w:szCs w:val="20"/>
          <w:lang w:val="sq-AL"/>
        </w:rPr>
        <w:t xml:space="preserve">më të Mirë </w:t>
      </w:r>
      <w:r w:rsidR="00B4789A">
        <w:rPr>
          <w:rFonts w:ascii="Arial" w:eastAsia="MS Mincho" w:hAnsi="Arial" w:cs="Arial"/>
          <w:sz w:val="20"/>
          <w:szCs w:val="20"/>
          <w:lang w:val="sq-AL"/>
        </w:rPr>
        <w:t xml:space="preserve">për vitin </w:t>
      </w:r>
      <w:r w:rsidR="00D57545">
        <w:rPr>
          <w:rFonts w:ascii="Arial" w:eastAsia="MS Mincho" w:hAnsi="Arial" w:cs="Arial"/>
          <w:sz w:val="20"/>
          <w:szCs w:val="20"/>
          <w:lang w:val="sq-AL"/>
        </w:rPr>
        <w:t>201</w:t>
      </w:r>
      <w:r w:rsidR="00496E94">
        <w:rPr>
          <w:rFonts w:ascii="Arial" w:eastAsia="MS Mincho" w:hAnsi="Arial" w:cs="Arial"/>
          <w:sz w:val="20"/>
          <w:szCs w:val="20"/>
          <w:lang w:val="sq-AL"/>
        </w:rPr>
        <w:t>8</w:t>
      </w:r>
      <w:r w:rsidRPr="006F607D">
        <w:rPr>
          <w:rFonts w:ascii="Arial" w:eastAsia="MS Mincho" w:hAnsi="Arial" w:cs="Arial"/>
          <w:sz w:val="20"/>
          <w:szCs w:val="20"/>
          <w:lang w:val="sq-AL"/>
        </w:rPr>
        <w:t>, mund të marrë pjesë çdo student shqiptar i dipl</w:t>
      </w:r>
      <w:r w:rsidR="00D57545">
        <w:rPr>
          <w:rFonts w:ascii="Arial" w:eastAsia="MS Mincho" w:hAnsi="Arial" w:cs="Arial"/>
          <w:sz w:val="20"/>
          <w:szCs w:val="20"/>
          <w:lang w:val="sq-AL"/>
        </w:rPr>
        <w:t xml:space="preserve">omuar gjatë periudhës </w:t>
      </w:r>
      <w:r w:rsidR="00496E94">
        <w:rPr>
          <w:rFonts w:ascii="Arial" w:eastAsia="MS Mincho" w:hAnsi="Arial" w:cs="Arial"/>
          <w:sz w:val="20"/>
          <w:szCs w:val="20"/>
          <w:lang w:val="sq-AL"/>
        </w:rPr>
        <w:t>1 tetor</w:t>
      </w:r>
      <w:r w:rsidR="005444A6">
        <w:rPr>
          <w:rFonts w:ascii="Arial" w:eastAsia="MS Mincho" w:hAnsi="Arial" w:cs="Arial"/>
          <w:sz w:val="20"/>
          <w:szCs w:val="20"/>
          <w:lang w:val="sq-AL"/>
        </w:rPr>
        <w:t xml:space="preserve"> 2017</w:t>
      </w:r>
      <w:r w:rsidR="00496E94">
        <w:rPr>
          <w:rFonts w:ascii="Arial" w:eastAsia="MS Mincho" w:hAnsi="Arial" w:cs="Arial"/>
          <w:sz w:val="20"/>
          <w:szCs w:val="20"/>
          <w:lang w:val="sq-AL"/>
        </w:rPr>
        <w:t xml:space="preserve"> </w:t>
      </w:r>
      <w:r>
        <w:rPr>
          <w:rFonts w:ascii="Arial" w:eastAsia="MS Mincho" w:hAnsi="Arial" w:cs="Arial"/>
          <w:sz w:val="20"/>
          <w:szCs w:val="20"/>
          <w:lang w:val="sq-AL"/>
        </w:rPr>
        <w:t xml:space="preserve"> </w:t>
      </w:r>
      <w:r w:rsidR="00A20AE8">
        <w:rPr>
          <w:rFonts w:ascii="Arial" w:eastAsia="MS Mincho" w:hAnsi="Arial" w:cs="Arial"/>
          <w:sz w:val="20"/>
          <w:szCs w:val="20"/>
          <w:lang w:val="sq-AL"/>
        </w:rPr>
        <w:t>–</w:t>
      </w:r>
      <w:r w:rsidR="00D57545">
        <w:rPr>
          <w:rFonts w:ascii="Arial" w:eastAsia="MS Mincho" w:hAnsi="Arial" w:cs="Arial"/>
          <w:sz w:val="20"/>
          <w:szCs w:val="20"/>
          <w:lang w:val="sq-AL"/>
        </w:rPr>
        <w:t xml:space="preserve"> </w:t>
      </w:r>
      <w:r w:rsidR="005444A6">
        <w:rPr>
          <w:rFonts w:ascii="Arial" w:eastAsia="MS Mincho" w:hAnsi="Arial" w:cs="Arial"/>
          <w:sz w:val="20"/>
          <w:szCs w:val="20"/>
          <w:lang w:val="sq-AL"/>
        </w:rPr>
        <w:t>30 shtator</w:t>
      </w:r>
      <w:r w:rsidR="00496E94">
        <w:rPr>
          <w:rFonts w:ascii="Arial" w:eastAsia="MS Mincho" w:hAnsi="Arial" w:cs="Arial"/>
          <w:sz w:val="20"/>
          <w:szCs w:val="20"/>
          <w:lang w:val="sq-AL"/>
        </w:rPr>
        <w:t xml:space="preserve"> 2018</w:t>
      </w:r>
      <w:r w:rsidRPr="006F607D">
        <w:rPr>
          <w:rFonts w:ascii="Arial" w:eastAsia="MS Mincho" w:hAnsi="Arial" w:cs="Arial"/>
          <w:sz w:val="20"/>
          <w:szCs w:val="20"/>
          <w:lang w:val="sq-AL"/>
        </w:rPr>
        <w:t xml:space="preserve">, në një nga çështjet e </w:t>
      </w:r>
      <w:proofErr w:type="spellStart"/>
      <w:r w:rsidRPr="006F607D">
        <w:rPr>
          <w:rFonts w:ascii="Arial" w:eastAsia="MS Mincho" w:hAnsi="Arial" w:cs="Arial"/>
          <w:sz w:val="20"/>
          <w:szCs w:val="20"/>
          <w:lang w:val="sq-AL"/>
        </w:rPr>
        <w:t>ekonomiksit</w:t>
      </w:r>
      <w:proofErr w:type="spellEnd"/>
      <w:r w:rsidRPr="006F607D">
        <w:rPr>
          <w:rFonts w:ascii="Arial" w:eastAsia="MS Mincho" w:hAnsi="Arial" w:cs="Arial"/>
          <w:sz w:val="20"/>
          <w:szCs w:val="20"/>
          <w:lang w:val="sq-AL"/>
        </w:rPr>
        <w:t xml:space="preserve"> monetar e ndërkombëtar stab</w:t>
      </w:r>
      <w:r>
        <w:rPr>
          <w:rFonts w:ascii="Arial" w:eastAsia="MS Mincho" w:hAnsi="Arial" w:cs="Arial"/>
          <w:sz w:val="20"/>
          <w:szCs w:val="20"/>
          <w:lang w:val="sq-AL"/>
        </w:rPr>
        <w:t xml:space="preserve">ilitetit financiar, çështje të </w:t>
      </w:r>
      <w:r w:rsidRPr="006F607D">
        <w:rPr>
          <w:rFonts w:ascii="Arial" w:eastAsia="MS Mincho" w:hAnsi="Arial" w:cs="Arial"/>
          <w:sz w:val="20"/>
          <w:szCs w:val="20"/>
          <w:lang w:val="sq-AL"/>
        </w:rPr>
        <w:t xml:space="preserve">integrimit ekonomik të vendeve të Ballkanit në Evropë, politika monetare dhe politikat </w:t>
      </w:r>
      <w:proofErr w:type="spellStart"/>
      <w:r w:rsidRPr="006F607D">
        <w:rPr>
          <w:rFonts w:ascii="Arial" w:eastAsia="MS Mincho" w:hAnsi="Arial" w:cs="Arial"/>
          <w:sz w:val="20"/>
          <w:szCs w:val="20"/>
          <w:lang w:val="sq-AL"/>
        </w:rPr>
        <w:t>makroprudenciale</w:t>
      </w:r>
      <w:proofErr w:type="spellEnd"/>
      <w:r w:rsidRPr="006F607D">
        <w:rPr>
          <w:rFonts w:ascii="Arial" w:eastAsia="MS Mincho" w:hAnsi="Arial" w:cs="Arial"/>
          <w:sz w:val="20"/>
          <w:szCs w:val="20"/>
          <w:lang w:val="sq-AL"/>
        </w:rPr>
        <w:t xml:space="preserve"> të Bankës së Shqipërisë, politika fiskale dhe roli i tyre në ekonomi, sistemi bankar shqiptar, sjelljet e individëve dhe firmave në Shqipëri, si dhe aspekte të ekonomisë në përgjithësi.</w:t>
      </w:r>
    </w:p>
    <w:p w:rsidR="00325493" w:rsidRPr="006F607D" w:rsidRDefault="00325493" w:rsidP="00325493">
      <w:pPr>
        <w:ind w:left="720"/>
        <w:jc w:val="both"/>
        <w:rPr>
          <w:rFonts w:ascii="Arial" w:eastAsia="MS Mincho" w:hAnsi="Arial" w:cs="Arial"/>
          <w:bCs/>
          <w:sz w:val="20"/>
          <w:szCs w:val="20"/>
          <w:u w:val="single"/>
          <w:lang w:val="sq-AL"/>
        </w:rPr>
      </w:pPr>
    </w:p>
    <w:p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Temat duhet të jenë të shkruara në gjuhën shqipe ose në atë angleze.</w:t>
      </w:r>
    </w:p>
    <w:p w:rsidR="00325493" w:rsidRPr="006F607D" w:rsidRDefault="00325493" w:rsidP="00325493">
      <w:pPr>
        <w:ind w:left="720"/>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Afati i fundit i dorëzimit të temave është data</w:t>
      </w:r>
      <w:r w:rsidR="00496E94">
        <w:rPr>
          <w:rFonts w:ascii="Arial" w:eastAsia="MS Mincho" w:hAnsi="Arial" w:cs="Arial"/>
          <w:sz w:val="20"/>
          <w:szCs w:val="20"/>
          <w:lang w:val="sq-AL"/>
        </w:rPr>
        <w:t xml:space="preserve"> 31</w:t>
      </w:r>
      <w:r w:rsidR="00D57545">
        <w:rPr>
          <w:rFonts w:ascii="Arial" w:eastAsia="MS Mincho" w:hAnsi="Arial" w:cs="Arial"/>
          <w:bCs/>
          <w:sz w:val="20"/>
          <w:szCs w:val="20"/>
          <w:lang w:val="sq-AL"/>
        </w:rPr>
        <w:t xml:space="preserve"> </w:t>
      </w:r>
      <w:r w:rsidR="00496E94">
        <w:rPr>
          <w:rFonts w:ascii="Arial" w:eastAsia="MS Mincho" w:hAnsi="Arial" w:cs="Arial"/>
          <w:bCs/>
          <w:sz w:val="20"/>
          <w:szCs w:val="20"/>
          <w:lang w:val="sq-AL"/>
        </w:rPr>
        <w:t>tetor 2018</w:t>
      </w:r>
      <w:r w:rsidRPr="006F607D">
        <w:rPr>
          <w:rFonts w:ascii="Arial" w:eastAsia="MS Mincho" w:hAnsi="Arial" w:cs="Arial"/>
          <w:bCs/>
          <w:sz w:val="20"/>
          <w:szCs w:val="20"/>
          <w:lang w:val="sq-AL"/>
        </w:rPr>
        <w:t>.</w:t>
      </w:r>
    </w:p>
    <w:p w:rsidR="00325493" w:rsidRPr="006F607D" w:rsidRDefault="00325493" w:rsidP="00325493">
      <w:pPr>
        <w:ind w:left="720"/>
        <w:rPr>
          <w:rFonts w:ascii="Arial" w:eastAsia="MS Mincho" w:hAnsi="Arial" w:cs="Arial"/>
          <w:sz w:val="20"/>
          <w:szCs w:val="20"/>
          <w:lang w:val="sq-AL"/>
        </w:rPr>
      </w:pPr>
      <w:bookmarkStart w:id="0" w:name="_GoBack"/>
      <w:bookmarkEnd w:id="0"/>
    </w:p>
    <w:p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Studentët që dëshirojnë të aplikojnë për marrjen e Çmimit duhet të paraqesin në formë elektronike</w:t>
      </w:r>
      <w:r w:rsidRPr="006F607D">
        <w:rPr>
          <w:rFonts w:ascii="Arial" w:eastAsia="MS Mincho" w:hAnsi="Arial" w:cs="Arial"/>
          <w:sz w:val="20"/>
          <w:szCs w:val="20"/>
          <w:vertAlign w:val="superscript"/>
          <w:lang w:val="sq-AL"/>
        </w:rPr>
        <w:footnoteReference w:id="1"/>
      </w:r>
      <w:r w:rsidRPr="006F607D">
        <w:rPr>
          <w:rFonts w:ascii="Arial" w:eastAsia="MS Mincho" w:hAnsi="Arial" w:cs="Arial"/>
          <w:sz w:val="20"/>
          <w:szCs w:val="20"/>
          <w:lang w:val="sq-AL"/>
        </w:rPr>
        <w:t xml:space="preserve"> (</w:t>
      </w:r>
      <w:proofErr w:type="spellStart"/>
      <w:r w:rsidRPr="006F607D">
        <w:rPr>
          <w:rFonts w:ascii="Arial" w:eastAsia="MS Mincho" w:hAnsi="Arial" w:cs="Arial"/>
          <w:sz w:val="20"/>
          <w:szCs w:val="20"/>
          <w:lang w:val="sq-AL"/>
        </w:rPr>
        <w:t>pdf</w:t>
      </w:r>
      <w:proofErr w:type="spellEnd"/>
      <w:r w:rsidRPr="006F607D">
        <w:rPr>
          <w:rFonts w:ascii="Arial" w:eastAsia="MS Mincho" w:hAnsi="Arial" w:cs="Arial"/>
          <w:sz w:val="20"/>
          <w:szCs w:val="20"/>
          <w:lang w:val="sq-AL"/>
        </w:rPr>
        <w:t>) në adresën e e-</w:t>
      </w:r>
      <w:proofErr w:type="spellStart"/>
      <w:r w:rsidRPr="006F607D">
        <w:rPr>
          <w:rFonts w:ascii="Arial" w:eastAsia="MS Mincho" w:hAnsi="Arial" w:cs="Arial"/>
          <w:sz w:val="20"/>
          <w:szCs w:val="20"/>
          <w:lang w:val="sq-AL"/>
        </w:rPr>
        <w:t>mail</w:t>
      </w:r>
      <w:proofErr w:type="spellEnd"/>
      <w:r w:rsidRPr="006F607D">
        <w:rPr>
          <w:rFonts w:ascii="Arial" w:eastAsia="MS Mincho" w:hAnsi="Arial" w:cs="Arial"/>
          <w:sz w:val="20"/>
          <w:szCs w:val="20"/>
          <w:lang w:val="sq-AL"/>
        </w:rPr>
        <w:t xml:space="preserve">-it </w:t>
      </w:r>
      <w:hyperlink r:id="rId7" w:history="1">
        <w:r w:rsidRPr="006F607D">
          <w:rPr>
            <w:rFonts w:ascii="Arial" w:eastAsia="MS Mincho" w:hAnsi="Arial" w:cs="Arial"/>
            <w:bCs/>
            <w:i/>
            <w:iCs/>
            <w:color w:val="21637B"/>
            <w:sz w:val="20"/>
            <w:szCs w:val="20"/>
            <w:lang w:val="sq-AL"/>
          </w:rPr>
          <w:t>public@bankofalbania.org</w:t>
        </w:r>
      </w:hyperlink>
      <w:r w:rsidRPr="006F607D">
        <w:rPr>
          <w:rFonts w:ascii="Arial" w:eastAsia="MS Mincho" w:hAnsi="Arial" w:cs="Arial"/>
          <w:bCs/>
          <w:i/>
          <w:iCs/>
          <w:sz w:val="20"/>
          <w:szCs w:val="20"/>
          <w:lang w:val="sq-AL"/>
        </w:rPr>
        <w:t xml:space="preserve">, </w:t>
      </w:r>
      <w:r w:rsidRPr="006F607D">
        <w:rPr>
          <w:rFonts w:ascii="Arial" w:eastAsia="MS Mincho" w:hAnsi="Arial" w:cs="Arial"/>
          <w:sz w:val="20"/>
          <w:szCs w:val="20"/>
          <w:lang w:val="sq-AL"/>
        </w:rPr>
        <w:t>dokumentet e mëposhtme:</w:t>
      </w:r>
    </w:p>
    <w:p w:rsidR="00325493" w:rsidRPr="006F607D" w:rsidRDefault="00325493" w:rsidP="00325493">
      <w:pPr>
        <w:jc w:val="both"/>
        <w:rPr>
          <w:rFonts w:ascii="Arial" w:eastAsia="MS Mincho" w:hAnsi="Arial"/>
          <w:i/>
          <w:iCs/>
          <w:sz w:val="20"/>
          <w:szCs w:val="20"/>
          <w:lang w:val="sq-AL"/>
        </w:rPr>
      </w:pPr>
    </w:p>
    <w:p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Një letër ku shprehet interesimi i studentit për të konkurruar për Çmimin në fjalë.</w:t>
      </w:r>
    </w:p>
    <w:p w:rsidR="00325493" w:rsidRPr="006F607D" w:rsidRDefault="00325493" w:rsidP="00325493">
      <w:pPr>
        <w:numPr>
          <w:ilvl w:val="0"/>
          <w:numId w:val="3"/>
        </w:numPr>
        <w:jc w:val="both"/>
        <w:rPr>
          <w:rFonts w:ascii="Arial" w:eastAsia="MS Mincho" w:hAnsi="Arial" w:cs="Arial"/>
          <w:sz w:val="20"/>
          <w:szCs w:val="20"/>
          <w:lang w:val="sq-AL"/>
        </w:rPr>
      </w:pPr>
      <w:proofErr w:type="spellStart"/>
      <w:r w:rsidRPr="006F607D">
        <w:rPr>
          <w:rFonts w:ascii="Arial" w:eastAsia="MS Mincho" w:hAnsi="Arial" w:cs="Arial"/>
          <w:sz w:val="20"/>
          <w:szCs w:val="20"/>
          <w:lang w:val="sq-AL"/>
        </w:rPr>
        <w:t>Curriculum</w:t>
      </w:r>
      <w:proofErr w:type="spellEnd"/>
      <w:r w:rsidRPr="006F607D">
        <w:rPr>
          <w:rFonts w:ascii="Arial" w:eastAsia="MS Mincho" w:hAnsi="Arial" w:cs="Arial"/>
          <w:sz w:val="20"/>
          <w:szCs w:val="20"/>
          <w:lang w:val="sq-AL"/>
        </w:rPr>
        <w:t xml:space="preserve"> </w:t>
      </w:r>
      <w:proofErr w:type="spellStart"/>
      <w:r w:rsidRPr="006F607D">
        <w:rPr>
          <w:rFonts w:ascii="Arial" w:eastAsia="MS Mincho" w:hAnsi="Arial" w:cs="Arial"/>
          <w:sz w:val="20"/>
          <w:szCs w:val="20"/>
          <w:lang w:val="sq-AL"/>
        </w:rPr>
        <w:t>Vitae</w:t>
      </w:r>
      <w:proofErr w:type="spellEnd"/>
      <w:r w:rsidRPr="006F607D">
        <w:rPr>
          <w:rFonts w:ascii="Arial" w:eastAsia="MS Mincho" w:hAnsi="Arial" w:cs="Arial"/>
          <w:sz w:val="20"/>
          <w:szCs w:val="20"/>
          <w:lang w:val="sq-AL"/>
        </w:rPr>
        <w:t>;</w:t>
      </w:r>
    </w:p>
    <w:p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Abstraktin dhe një përmbledhje të shkurtër të gjetjeve kryesore;</w:t>
      </w:r>
    </w:p>
    <w:p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Emrin e udhëheqësit të temës dhe universitetin/fakultetin përkatës;</w:t>
      </w:r>
    </w:p>
    <w:p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Version të plotë të temës së diplomës.</w:t>
      </w:r>
    </w:p>
    <w:p w:rsidR="00325493" w:rsidRPr="006F607D" w:rsidRDefault="00325493" w:rsidP="00325493">
      <w:pPr>
        <w:jc w:val="both"/>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Tema e dorëzuar duhet të plotësojë kriteret e një pune shkencore. Ajo mund të jetë në formën e një teme diplome universitare, diplome pasuniversitare (</w:t>
      </w:r>
      <w:proofErr w:type="spellStart"/>
      <w:r w:rsidRPr="006F607D">
        <w:rPr>
          <w:rFonts w:ascii="Arial" w:eastAsia="MS Mincho" w:hAnsi="Arial" w:cs="Arial"/>
          <w:sz w:val="20"/>
          <w:szCs w:val="20"/>
          <w:lang w:val="sq-AL"/>
        </w:rPr>
        <w:t>master</w:t>
      </w:r>
      <w:proofErr w:type="spellEnd"/>
      <w:r w:rsidRPr="006F607D">
        <w:rPr>
          <w:rFonts w:ascii="Arial" w:eastAsia="MS Mincho" w:hAnsi="Arial" w:cs="Arial"/>
          <w:sz w:val="20"/>
          <w:szCs w:val="20"/>
          <w:lang w:val="sq-AL"/>
        </w:rPr>
        <w:t xml:space="preserve">) apo në formën e një teze </w:t>
      </w:r>
      <w:proofErr w:type="spellStart"/>
      <w:r w:rsidRPr="006F607D">
        <w:rPr>
          <w:rFonts w:ascii="Arial" w:eastAsia="MS Mincho" w:hAnsi="Arial" w:cs="Arial"/>
          <w:sz w:val="20"/>
          <w:szCs w:val="20"/>
          <w:u w:val="single"/>
          <w:lang w:val="sq-AL"/>
        </w:rPr>
        <w:t>doktorature</w:t>
      </w:r>
      <w:proofErr w:type="spellEnd"/>
      <w:r w:rsidRPr="006F607D">
        <w:rPr>
          <w:rFonts w:ascii="Arial" w:eastAsia="MS Mincho" w:hAnsi="Arial" w:cs="Arial"/>
          <w:sz w:val="20"/>
          <w:szCs w:val="20"/>
          <w:lang w:val="sq-AL"/>
        </w:rPr>
        <w:t xml:space="preserve"> (</w:t>
      </w:r>
      <w:proofErr w:type="spellStart"/>
      <w:r w:rsidRPr="006F607D">
        <w:rPr>
          <w:rFonts w:ascii="Arial" w:eastAsia="MS Mincho" w:hAnsi="Arial" w:cs="Arial"/>
          <w:sz w:val="20"/>
          <w:szCs w:val="20"/>
          <w:lang w:val="sq-AL"/>
        </w:rPr>
        <w:t>PhD</w:t>
      </w:r>
      <w:proofErr w:type="spellEnd"/>
      <w:r w:rsidRPr="006F607D">
        <w:rPr>
          <w:rFonts w:ascii="Arial" w:eastAsia="MS Mincho" w:hAnsi="Arial" w:cs="Arial"/>
          <w:sz w:val="20"/>
          <w:szCs w:val="20"/>
          <w:lang w:val="sq-AL"/>
        </w:rPr>
        <w:t xml:space="preserve">).  </w:t>
      </w:r>
    </w:p>
    <w:p w:rsidR="00325493" w:rsidRPr="006F607D" w:rsidRDefault="00325493" w:rsidP="00325493">
      <w:pPr>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Fituesit e çmimeve të mëparshme dhe punonjësit aktualë apo ata që kanë punuar më parë në Bankën e Shqipërisë, janë të përjashtuar nga çfarëdolloj pjesëmarrjeje në këtë aktivitet.</w:t>
      </w:r>
    </w:p>
    <w:p w:rsidR="00325493" w:rsidRPr="006F607D" w:rsidRDefault="00325493" w:rsidP="00325493">
      <w:pPr>
        <w:ind w:left="720"/>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Komisioni i Vlerësimit të punimeve/temave përzgjedh temat fituese. Në rast se njëri nga anëtarët e komisionit është edhe udhëheqës i një teme konkurruese, ky anëtar nuk mund të votojë për këtë temë. Komisioni i Vlerësimit vendos me mirëkuptim për kandidatët që propozohen për Çmimin. Vendimi i Guvernatorit të Bankës së Shqipërisë është përcaktues. </w:t>
      </w:r>
    </w:p>
    <w:p w:rsidR="00325493" w:rsidRPr="006F607D" w:rsidRDefault="00325493" w:rsidP="00325493">
      <w:pPr>
        <w:jc w:val="both"/>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Faza e shikimit të punëve (temave), mbi të gjitha, do të vlerësojë cilësinë, origjinalitetin e tyre dhe rezultatet apo gjetjet kryesore. </w:t>
      </w:r>
    </w:p>
    <w:p w:rsidR="00325493" w:rsidRPr="006F607D" w:rsidRDefault="00325493" w:rsidP="00325493">
      <w:pPr>
        <w:ind w:left="720"/>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Nëse tema ka fituar një çmim tjetër apo është dorëzuar për të konkurruar edhe për çmime të tjera, atëherë këto fakte duhet të shkruhen në aplikim. Gjithashtu, pjesëmarrësit duhet të njoftojnë </w:t>
      </w:r>
      <w:r w:rsidRPr="006F607D">
        <w:rPr>
          <w:rFonts w:ascii="Arial" w:eastAsia="MS Mincho" w:hAnsi="Arial" w:cs="Arial"/>
          <w:sz w:val="20"/>
          <w:szCs w:val="20"/>
          <w:lang w:val="sq-AL"/>
        </w:rPr>
        <w:lastRenderedPageBreak/>
        <w:t>Komisionin e Vlerësimit të Bankës së Shqipërisë nëse në temat e tyre ka pasazhe, të cilat janë publikuar më parë.</w:t>
      </w:r>
    </w:p>
    <w:p w:rsidR="00325493" w:rsidRPr="006F607D" w:rsidRDefault="00325493" w:rsidP="00325493">
      <w:pPr>
        <w:ind w:left="720"/>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Nëse Komisioni i Vlerësimit arrin në përfundimin se asnjëra prej punëve të dorëzuara nuk i plotëson kriteret për të fituar Çmimin, atëherë Komisioni mund të propozojë që të mos jepet asnjë çmim apo të jepen vetëm një ose dy çmime, në vend të tre të mundshmëve.  </w:t>
      </w:r>
    </w:p>
    <w:p w:rsidR="00325493" w:rsidRPr="006F607D" w:rsidRDefault="00325493" w:rsidP="00325493">
      <w:pPr>
        <w:ind w:left="720"/>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Banka e Shqipërisë nuk është e detyruar të publikojë temat fituese, në f</w:t>
      </w:r>
      <w:r>
        <w:rPr>
          <w:rFonts w:ascii="Arial" w:eastAsia="MS Mincho" w:hAnsi="Arial" w:cs="Arial"/>
          <w:sz w:val="20"/>
          <w:szCs w:val="20"/>
          <w:lang w:val="sq-AL"/>
        </w:rPr>
        <w:t xml:space="preserve">ormë të plotë apo të reduktuar. </w:t>
      </w:r>
      <w:r w:rsidRPr="006F607D">
        <w:rPr>
          <w:rFonts w:ascii="Arial" w:eastAsia="MS Mincho" w:hAnsi="Arial" w:cs="Arial"/>
          <w:sz w:val="20"/>
          <w:szCs w:val="20"/>
          <w:lang w:val="sq-AL"/>
        </w:rPr>
        <w:t xml:space="preserve">Banka e Shqipërisë rezervon të drejtën të ftojë fituesit e çmimeve për të prezantuar punët e tyre; fituesit e çmimeve duhet t’i kryejnë prezantimet pa pagesë. Banka e Shqipërisë ka të drejtën të publikojë njoftime për shtyp në lidhje me shpërndarjen e çmimeve. </w:t>
      </w:r>
    </w:p>
    <w:p w:rsidR="00325493" w:rsidRPr="006F607D" w:rsidRDefault="00325493" w:rsidP="00325493">
      <w:pPr>
        <w:ind w:left="720"/>
        <w:rPr>
          <w:rFonts w:ascii="Arial" w:eastAsia="MS Mincho" w:hAnsi="Arial" w:cs="Arial"/>
          <w:sz w:val="20"/>
          <w:szCs w:val="20"/>
          <w:lang w:val="sq-AL"/>
        </w:rPr>
      </w:pPr>
    </w:p>
    <w:p w:rsidR="00325493"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Duke dorëzuar punët, pjesëmarrësit duhet të pranojnë termat dhe kushtet e lartpërmendura. Dhënia e çmimeve nuk përfshin detyrime të tjera për Bankën e Shqipërisë. </w:t>
      </w:r>
    </w:p>
    <w:p w:rsidR="00B4789A" w:rsidRDefault="00B4789A" w:rsidP="00B4789A">
      <w:pPr>
        <w:pStyle w:val="ListParagraph"/>
        <w:rPr>
          <w:rFonts w:ascii="Arial" w:eastAsia="MS Mincho" w:hAnsi="Arial" w:cs="Arial"/>
          <w:sz w:val="20"/>
          <w:szCs w:val="20"/>
          <w:lang w:val="sq-AL"/>
        </w:rPr>
      </w:pPr>
    </w:p>
    <w:p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Për informacione të tjera, ju lutem</w:t>
      </w:r>
      <w:r>
        <w:rPr>
          <w:rFonts w:ascii="Arial" w:eastAsia="MS Mincho" w:hAnsi="Arial" w:cs="Arial"/>
          <w:sz w:val="20"/>
          <w:szCs w:val="20"/>
          <w:lang w:val="sq-AL"/>
        </w:rPr>
        <w:t>i</w:t>
      </w:r>
      <w:r w:rsidRPr="006F607D">
        <w:rPr>
          <w:rFonts w:ascii="Arial" w:eastAsia="MS Mincho" w:hAnsi="Arial" w:cs="Arial"/>
          <w:sz w:val="20"/>
          <w:szCs w:val="20"/>
          <w:lang w:val="sq-AL"/>
        </w:rPr>
        <w:t xml:space="preserve"> kontaktoni në adresën e </w:t>
      </w:r>
      <w:r w:rsidRPr="00325493">
        <w:rPr>
          <w:rFonts w:ascii="Arial" w:eastAsia="MS Mincho" w:hAnsi="Arial" w:cs="Arial"/>
          <w:i/>
          <w:sz w:val="20"/>
          <w:szCs w:val="20"/>
          <w:lang w:val="sq-AL"/>
        </w:rPr>
        <w:t>e-</w:t>
      </w:r>
      <w:proofErr w:type="spellStart"/>
      <w:r w:rsidRPr="00325493">
        <w:rPr>
          <w:rFonts w:ascii="Arial" w:eastAsia="MS Mincho" w:hAnsi="Arial" w:cs="Arial"/>
          <w:i/>
          <w:sz w:val="20"/>
          <w:szCs w:val="20"/>
          <w:lang w:val="sq-AL"/>
        </w:rPr>
        <w:t>mail</w:t>
      </w:r>
      <w:proofErr w:type="spellEnd"/>
      <w:r w:rsidRPr="006F607D">
        <w:rPr>
          <w:rFonts w:ascii="Arial" w:eastAsia="MS Mincho" w:hAnsi="Arial" w:cs="Arial"/>
          <w:sz w:val="20"/>
          <w:szCs w:val="20"/>
          <w:lang w:val="sq-AL"/>
        </w:rPr>
        <w:t xml:space="preserve">-it </w:t>
      </w:r>
      <w:hyperlink r:id="rId8" w:history="1">
        <w:r w:rsidRPr="006F607D">
          <w:rPr>
            <w:rFonts w:ascii="Arial" w:eastAsia="MS Mincho" w:hAnsi="Arial" w:cs="Arial"/>
            <w:bCs/>
            <w:i/>
            <w:iCs/>
            <w:color w:val="21637B"/>
            <w:sz w:val="20"/>
            <w:szCs w:val="20"/>
            <w:lang w:val="sq-AL"/>
          </w:rPr>
          <w:t>public@bankofalbania.org</w:t>
        </w:r>
      </w:hyperlink>
      <w:r w:rsidRPr="006F607D">
        <w:rPr>
          <w:rFonts w:ascii="Arial" w:eastAsia="MS Mincho" w:hAnsi="Arial" w:cs="Arial"/>
          <w:sz w:val="20"/>
          <w:szCs w:val="20"/>
          <w:lang w:val="sq-AL"/>
        </w:rPr>
        <w:t xml:space="preserve">.          </w:t>
      </w:r>
    </w:p>
    <w:p w:rsidR="00325493" w:rsidRPr="006F607D" w:rsidRDefault="00325493" w:rsidP="00325493">
      <w:pPr>
        <w:jc w:val="both"/>
        <w:rPr>
          <w:rFonts w:ascii="Arial" w:eastAsia="MS Mincho" w:hAnsi="Arial" w:cs="Arial"/>
          <w:sz w:val="20"/>
          <w:szCs w:val="20"/>
          <w:lang w:val="sq-AL"/>
        </w:rPr>
      </w:pPr>
    </w:p>
    <w:p w:rsidR="002A24BD" w:rsidRDefault="002A24BD" w:rsidP="00325493">
      <w:pPr>
        <w:jc w:val="both"/>
        <w:rPr>
          <w:rFonts w:ascii="Arial" w:hAnsi="Arial" w:cs="Arial"/>
          <w:sz w:val="22"/>
          <w:szCs w:val="22"/>
          <w:lang w:val="sq-AL"/>
        </w:rPr>
      </w:pPr>
    </w:p>
    <w:p w:rsidR="002F0444" w:rsidRPr="002F0444" w:rsidRDefault="002F0444" w:rsidP="002F0444">
      <w:pPr>
        <w:jc w:val="both"/>
        <w:rPr>
          <w:rFonts w:ascii="Arial" w:hAnsi="Arial" w:cs="Arial"/>
          <w:b/>
          <w:sz w:val="40"/>
          <w:szCs w:val="40"/>
          <w:lang w:val="sq-AL"/>
        </w:rPr>
      </w:pPr>
    </w:p>
    <w:p w:rsidR="002F0444" w:rsidRDefault="002F0444" w:rsidP="002F0444">
      <w:pPr>
        <w:jc w:val="both"/>
        <w:rPr>
          <w:rFonts w:ascii="Arial" w:hAnsi="Arial" w:cs="Arial"/>
          <w:b/>
          <w:sz w:val="40"/>
          <w:szCs w:val="40"/>
          <w:lang w:val="sq-AL"/>
        </w:rPr>
      </w:pPr>
    </w:p>
    <w:p w:rsidR="003D5119" w:rsidRPr="00325493" w:rsidRDefault="003D5119">
      <w:pPr>
        <w:rPr>
          <w:lang w:val="it-IT"/>
        </w:rPr>
      </w:pPr>
    </w:p>
    <w:sectPr w:rsidR="003D5119" w:rsidRPr="00325493" w:rsidSect="003D5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FBC" w:rsidRDefault="00243FBC" w:rsidP="00325493">
      <w:r>
        <w:separator/>
      </w:r>
    </w:p>
  </w:endnote>
  <w:endnote w:type="continuationSeparator" w:id="0">
    <w:p w:rsidR="00243FBC" w:rsidRDefault="00243FBC" w:rsidP="0032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FBC" w:rsidRDefault="00243FBC" w:rsidP="00325493">
      <w:r>
        <w:separator/>
      </w:r>
    </w:p>
  </w:footnote>
  <w:footnote w:type="continuationSeparator" w:id="0">
    <w:p w:rsidR="00243FBC" w:rsidRDefault="00243FBC" w:rsidP="00325493">
      <w:r>
        <w:continuationSeparator/>
      </w:r>
    </w:p>
  </w:footnote>
  <w:footnote w:id="1">
    <w:p w:rsidR="00325493" w:rsidRPr="00EC4A23" w:rsidRDefault="00325493" w:rsidP="00325493">
      <w:pPr>
        <w:pStyle w:val="FootnoteText"/>
        <w:jc w:val="both"/>
        <w:rPr>
          <w:b/>
          <w:lang w:val="sq-AL"/>
        </w:rPr>
      </w:pPr>
      <w:r w:rsidRPr="00EC4A23">
        <w:rPr>
          <w:rStyle w:val="FootnoteReference"/>
          <w:b/>
          <w:lang w:val="sq-AL"/>
        </w:rPr>
        <w:footnoteRef/>
      </w:r>
      <w:r w:rsidRPr="00EC4A23">
        <w:rPr>
          <w:b/>
          <w:lang w:val="sq-AL"/>
        </w:rPr>
        <w:t xml:space="preserve"> </w:t>
      </w:r>
      <w:r w:rsidRPr="00160367">
        <w:rPr>
          <w:rFonts w:ascii="Arial" w:hAnsi="Arial" w:cs="Arial"/>
          <w:lang w:val="sq-AL"/>
        </w:rPr>
        <w:t xml:space="preserve">Mesazhi elektronik drejtuar Bankës së Shqipërisë në adresën </w:t>
      </w:r>
      <w:hyperlink r:id="rId1" w:history="1">
        <w:r w:rsidRPr="00160367">
          <w:rPr>
            <w:rStyle w:val="Hyperlink"/>
            <w:lang w:val="sq-AL"/>
          </w:rPr>
          <w:t>public@bankofalbania.org</w:t>
        </w:r>
      </w:hyperlink>
      <w:r w:rsidRPr="00160367">
        <w:rPr>
          <w:rFonts w:ascii="Arial" w:hAnsi="Arial" w:cs="Arial"/>
          <w:lang w:val="sq-AL"/>
        </w:rPr>
        <w:t xml:space="preserve"> duhet t’i referohet ne subjekt (titulli) “Çmimi i Guvernatorit për Diplomën më të Mirë </w:t>
      </w:r>
      <w:r w:rsidR="00B4789A">
        <w:rPr>
          <w:rFonts w:ascii="Arial" w:hAnsi="Arial" w:cs="Arial"/>
          <w:lang w:val="sq-AL"/>
        </w:rPr>
        <w:t xml:space="preserve">për vitin </w:t>
      </w:r>
      <w:r w:rsidR="00496E94">
        <w:rPr>
          <w:rFonts w:ascii="Arial" w:hAnsi="Arial" w:cs="Arial"/>
          <w:lang w:val="sq-AL"/>
        </w:rPr>
        <w:t>2018</w:t>
      </w:r>
      <w:r w:rsidRPr="00160367">
        <w:rPr>
          <w:rFonts w:ascii="Arial" w:hAnsi="Arial" w:cs="Arial"/>
          <w:lang w:val="sq-AL"/>
        </w:rPr>
        <w:t>”.</w:t>
      </w:r>
      <w:r w:rsidR="00B4789A">
        <w:rPr>
          <w:rFonts w:ascii="Arial" w:hAnsi="Arial" w:cs="Arial"/>
          <w:lang w:val="sq-AL"/>
        </w:rPr>
        <w:t xml:space="preserve"> </w:t>
      </w:r>
      <w:proofErr w:type="spellStart"/>
      <w:r w:rsidR="00B4789A">
        <w:rPr>
          <w:rFonts w:ascii="Arial" w:hAnsi="Arial" w:cs="Arial"/>
          <w:lang w:val="sq-AL"/>
        </w:rPr>
        <w:t>Aplikantët</w:t>
      </w:r>
      <w:proofErr w:type="spellEnd"/>
      <w:r w:rsidR="00B4789A">
        <w:rPr>
          <w:rFonts w:ascii="Arial" w:hAnsi="Arial" w:cs="Arial"/>
          <w:lang w:val="sq-AL"/>
        </w:rPr>
        <w:t xml:space="preserve"> duhet të marrin një </w:t>
      </w:r>
      <w:proofErr w:type="spellStart"/>
      <w:r w:rsidR="00B4789A">
        <w:rPr>
          <w:rFonts w:ascii="Arial" w:hAnsi="Arial" w:cs="Arial"/>
          <w:lang w:val="sq-AL"/>
        </w:rPr>
        <w:t>email</w:t>
      </w:r>
      <w:proofErr w:type="spellEnd"/>
      <w:r w:rsidR="00B4789A">
        <w:rPr>
          <w:rFonts w:ascii="Arial" w:hAnsi="Arial" w:cs="Arial"/>
          <w:lang w:val="sq-AL"/>
        </w:rPr>
        <w:t xml:space="preserve"> </w:t>
      </w:r>
      <w:proofErr w:type="spellStart"/>
      <w:r w:rsidR="00B4789A">
        <w:rPr>
          <w:rFonts w:ascii="Arial" w:hAnsi="Arial" w:cs="Arial"/>
          <w:lang w:val="sq-AL"/>
        </w:rPr>
        <w:t>konfirmues</w:t>
      </w:r>
      <w:proofErr w:type="spellEnd"/>
      <w:r w:rsidR="00B4789A">
        <w:rPr>
          <w:rFonts w:ascii="Arial" w:hAnsi="Arial" w:cs="Arial"/>
          <w:lang w:val="sq-AL"/>
        </w:rPr>
        <w:t xml:space="preserve"> nga Banka e Shqipërisë për marrjen e aplikimit të tyre, në të kundërt aplikimi nuk quhet i vlefshëm.</w:t>
      </w:r>
    </w:p>
    <w:p w:rsidR="00325493" w:rsidRDefault="00325493" w:rsidP="00325493">
      <w:pPr>
        <w:pStyle w:val="FootnoteText"/>
        <w:rPr>
          <w:lang w:val="sq-AL"/>
        </w:rPr>
      </w:pPr>
    </w:p>
    <w:p w:rsidR="00325493" w:rsidRPr="00B4789A" w:rsidRDefault="00325493" w:rsidP="00325493">
      <w:pPr>
        <w:pStyle w:val="FootnoteText"/>
        <w:rPr>
          <w:lang w:val="sq-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52A10"/>
    <w:multiLevelType w:val="hybridMultilevel"/>
    <w:tmpl w:val="CF64C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1686AD3"/>
    <w:multiLevelType w:val="hybridMultilevel"/>
    <w:tmpl w:val="DFE87052"/>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
    <w:nsid w:val="76520AF2"/>
    <w:multiLevelType w:val="hybridMultilevel"/>
    <w:tmpl w:val="4B789BC0"/>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64"/>
    <w:rsid w:val="000A699E"/>
    <w:rsid w:val="000B05F0"/>
    <w:rsid w:val="001D7F22"/>
    <w:rsid w:val="00243FBC"/>
    <w:rsid w:val="002A24BD"/>
    <w:rsid w:val="002F0444"/>
    <w:rsid w:val="00325493"/>
    <w:rsid w:val="003C2CB1"/>
    <w:rsid w:val="003D5119"/>
    <w:rsid w:val="00496E94"/>
    <w:rsid w:val="00533450"/>
    <w:rsid w:val="005444A6"/>
    <w:rsid w:val="00613222"/>
    <w:rsid w:val="007E2834"/>
    <w:rsid w:val="009936A0"/>
    <w:rsid w:val="00A20AE8"/>
    <w:rsid w:val="00B4789A"/>
    <w:rsid w:val="00D57545"/>
    <w:rsid w:val="00E203A7"/>
    <w:rsid w:val="00F9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4FEAD-3E6C-4358-992B-069C63C5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444"/>
    <w:rPr>
      <w:color w:val="0000FF" w:themeColor="hyperlink"/>
      <w:u w:val="single"/>
    </w:rPr>
  </w:style>
  <w:style w:type="paragraph" w:styleId="ListParagraph">
    <w:name w:val="List Paragraph"/>
    <w:basedOn w:val="Normal"/>
    <w:uiPriority w:val="34"/>
    <w:qFormat/>
    <w:rsid w:val="00325493"/>
    <w:pPr>
      <w:ind w:left="720"/>
      <w:contextualSpacing/>
    </w:pPr>
  </w:style>
  <w:style w:type="paragraph" w:styleId="FootnoteText">
    <w:name w:val="footnote text"/>
    <w:basedOn w:val="Normal"/>
    <w:link w:val="FootnoteTextChar"/>
    <w:uiPriority w:val="99"/>
    <w:semiHidden/>
    <w:rsid w:val="00325493"/>
    <w:rPr>
      <w:rFonts w:eastAsia="MS Mincho"/>
      <w:sz w:val="20"/>
      <w:szCs w:val="20"/>
    </w:rPr>
  </w:style>
  <w:style w:type="character" w:customStyle="1" w:styleId="FootnoteTextChar">
    <w:name w:val="Footnote Text Char"/>
    <w:basedOn w:val="DefaultParagraphFont"/>
    <w:link w:val="FootnoteText"/>
    <w:uiPriority w:val="99"/>
    <w:semiHidden/>
    <w:rsid w:val="00325493"/>
    <w:rPr>
      <w:rFonts w:ascii="Times New Roman" w:eastAsia="MS Mincho" w:hAnsi="Times New Roman" w:cs="Times New Roman"/>
      <w:sz w:val="20"/>
      <w:szCs w:val="20"/>
    </w:rPr>
  </w:style>
  <w:style w:type="character" w:styleId="FootnoteReference">
    <w:name w:val="footnote reference"/>
    <w:basedOn w:val="DefaultParagraphFont"/>
    <w:uiPriority w:val="99"/>
    <w:semiHidden/>
    <w:rsid w:val="00325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bankofalbania.org" TargetMode="External"/><Relationship Id="rId3" Type="http://schemas.openxmlformats.org/officeDocument/2006/relationships/settings" Target="settings.xml"/><Relationship Id="rId7" Type="http://schemas.openxmlformats.org/officeDocument/2006/relationships/hyperlink" Target="mailto:public@bankofalban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ublic@bankofalb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Erinda Nervaj</dc:creator>
  <cp:lastModifiedBy>Erinda Çaushi (Nervaj)</cp:lastModifiedBy>
  <cp:revision>3</cp:revision>
  <dcterms:created xsi:type="dcterms:W3CDTF">2018-06-19T10:13:00Z</dcterms:created>
  <dcterms:modified xsi:type="dcterms:W3CDTF">2018-06-19T10:16:00Z</dcterms:modified>
</cp:coreProperties>
</file>