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E4" w:rsidRPr="0080379E" w:rsidRDefault="0080379E">
      <w:pPr>
        <w:rPr>
          <w:rFonts w:ascii="Arial" w:hAnsi="Arial" w:cs="Arial"/>
        </w:rPr>
      </w:pPr>
      <w:proofErr w:type="spellStart"/>
      <w:r w:rsidRPr="0080379E">
        <w:rPr>
          <w:rFonts w:ascii="Arial" w:hAnsi="Arial" w:cs="Arial"/>
        </w:rPr>
        <w:t>Cmimet</w:t>
      </w:r>
      <w:proofErr w:type="spellEnd"/>
      <w:r w:rsidRPr="0080379E">
        <w:rPr>
          <w:rFonts w:ascii="Arial" w:hAnsi="Arial" w:cs="Arial"/>
        </w:rPr>
        <w:t xml:space="preserve"> e artikujve numizmatike Ar dhe Argjend </w:t>
      </w:r>
      <w:proofErr w:type="spellStart"/>
      <w:r w:rsidRPr="0080379E">
        <w:rPr>
          <w:rFonts w:ascii="Arial" w:hAnsi="Arial" w:cs="Arial"/>
        </w:rPr>
        <w:t>per</w:t>
      </w:r>
      <w:proofErr w:type="spellEnd"/>
      <w:r w:rsidRPr="0080379E">
        <w:rPr>
          <w:rFonts w:ascii="Arial" w:hAnsi="Arial" w:cs="Arial"/>
        </w:rPr>
        <w:t xml:space="preserve"> muajin Mars 2025</w:t>
      </w:r>
      <w:r>
        <w:rPr>
          <w:rFonts w:ascii="Arial" w:hAnsi="Arial" w:cs="Arial"/>
        </w:rPr>
        <w:t xml:space="preserve"> (me </w:t>
      </w:r>
      <w:proofErr w:type="spellStart"/>
      <w:r>
        <w:rPr>
          <w:rFonts w:ascii="Arial" w:hAnsi="Arial" w:cs="Arial"/>
        </w:rPr>
        <w:t>tvsh</w:t>
      </w:r>
      <w:proofErr w:type="spellEnd"/>
      <w:r>
        <w:rPr>
          <w:rFonts w:ascii="Arial" w:hAnsi="Arial" w:cs="Arial"/>
        </w:rPr>
        <w:t>)</w:t>
      </w:r>
      <w:r w:rsidRPr="0080379E">
        <w:rPr>
          <w:rFonts w:ascii="Arial" w:hAnsi="Arial" w:cs="Arial"/>
        </w:rPr>
        <w:t>/</w:t>
      </w:r>
      <w:proofErr w:type="spellStart"/>
      <w:r w:rsidRPr="0080379E">
        <w:rPr>
          <w:rFonts w:ascii="Arial" w:hAnsi="Arial" w:cs="Arial"/>
        </w:rPr>
        <w:t>Prices</w:t>
      </w:r>
      <w:proofErr w:type="spellEnd"/>
      <w:r w:rsidRPr="0080379E">
        <w:rPr>
          <w:rFonts w:ascii="Arial" w:hAnsi="Arial" w:cs="Arial"/>
        </w:rPr>
        <w:t xml:space="preserve"> </w:t>
      </w:r>
      <w:proofErr w:type="spellStart"/>
      <w:r w:rsidRPr="0080379E">
        <w:rPr>
          <w:rFonts w:ascii="Arial" w:hAnsi="Arial" w:cs="Arial"/>
        </w:rPr>
        <w:t>for</w:t>
      </w:r>
      <w:proofErr w:type="spellEnd"/>
      <w:r w:rsidRPr="0080379E">
        <w:rPr>
          <w:rFonts w:ascii="Arial" w:hAnsi="Arial" w:cs="Arial"/>
        </w:rPr>
        <w:t xml:space="preserve"> </w:t>
      </w:r>
      <w:proofErr w:type="spellStart"/>
      <w:r w:rsidRPr="0080379E">
        <w:rPr>
          <w:rFonts w:ascii="Arial" w:hAnsi="Arial" w:cs="Arial"/>
        </w:rPr>
        <w:t>Silver</w:t>
      </w:r>
      <w:proofErr w:type="spellEnd"/>
      <w:r w:rsidRPr="0080379E">
        <w:rPr>
          <w:rFonts w:ascii="Arial" w:hAnsi="Arial" w:cs="Arial"/>
        </w:rPr>
        <w:t xml:space="preserve"> </w:t>
      </w:r>
      <w:proofErr w:type="spellStart"/>
      <w:r w:rsidRPr="0080379E">
        <w:rPr>
          <w:rFonts w:ascii="Arial" w:hAnsi="Arial" w:cs="Arial"/>
        </w:rPr>
        <w:t>and</w:t>
      </w:r>
      <w:proofErr w:type="spellEnd"/>
      <w:r w:rsidRPr="0080379E">
        <w:rPr>
          <w:rFonts w:ascii="Arial" w:hAnsi="Arial" w:cs="Arial"/>
        </w:rPr>
        <w:t xml:space="preserve"> </w:t>
      </w:r>
      <w:proofErr w:type="spellStart"/>
      <w:r w:rsidRPr="0080379E">
        <w:rPr>
          <w:rFonts w:ascii="Arial" w:hAnsi="Arial" w:cs="Arial"/>
        </w:rPr>
        <w:t>Gold</w:t>
      </w:r>
      <w:proofErr w:type="spellEnd"/>
      <w:r w:rsidRPr="0080379E">
        <w:rPr>
          <w:rFonts w:ascii="Arial" w:hAnsi="Arial" w:cs="Arial"/>
        </w:rPr>
        <w:t xml:space="preserve"> </w:t>
      </w:r>
      <w:proofErr w:type="spellStart"/>
      <w:r w:rsidRPr="0080379E">
        <w:rPr>
          <w:rFonts w:ascii="Arial" w:hAnsi="Arial" w:cs="Arial"/>
        </w:rPr>
        <w:t>coins</w:t>
      </w:r>
      <w:proofErr w:type="spellEnd"/>
      <w:r w:rsidRPr="0080379E">
        <w:rPr>
          <w:rFonts w:ascii="Arial" w:hAnsi="Arial" w:cs="Arial"/>
        </w:rPr>
        <w:t xml:space="preserve"> </w:t>
      </w:r>
      <w:proofErr w:type="spellStart"/>
      <w:r w:rsidRPr="0080379E">
        <w:rPr>
          <w:rFonts w:ascii="Arial" w:hAnsi="Arial" w:cs="Arial"/>
        </w:rPr>
        <w:t>for</w:t>
      </w:r>
      <w:proofErr w:type="spellEnd"/>
      <w:r w:rsidRPr="0080379E">
        <w:rPr>
          <w:rFonts w:ascii="Arial" w:hAnsi="Arial" w:cs="Arial"/>
        </w:rPr>
        <w:t xml:space="preserve"> </w:t>
      </w:r>
      <w:proofErr w:type="spellStart"/>
      <w:r w:rsidRPr="0080379E">
        <w:rPr>
          <w:rFonts w:ascii="Arial" w:hAnsi="Arial" w:cs="Arial"/>
        </w:rPr>
        <w:t>March</w:t>
      </w:r>
      <w:proofErr w:type="spellEnd"/>
      <w:r w:rsidRPr="0080379E">
        <w:rPr>
          <w:rFonts w:ascii="Arial" w:hAnsi="Arial" w:cs="Arial"/>
        </w:rPr>
        <w:t xml:space="preserve"> 2025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r w:rsidR="008C2000">
        <w:rPr>
          <w:rFonts w:ascii="Arial" w:hAnsi="Arial" w:cs="Arial"/>
        </w:rPr>
        <w:t>WAT)</w:t>
      </w:r>
    </w:p>
    <w:tbl>
      <w:tblPr>
        <w:tblpPr w:leftFromText="180" w:rightFromText="180" w:vertAnchor="text" w:horzAnchor="margin" w:tblpY="12"/>
        <w:tblW w:w="14259" w:type="dxa"/>
        <w:tblLook w:val="04A0" w:firstRow="1" w:lastRow="0" w:firstColumn="1" w:lastColumn="0" w:noHBand="0" w:noVBand="1"/>
      </w:tblPr>
      <w:tblGrid>
        <w:gridCol w:w="6830"/>
        <w:gridCol w:w="1260"/>
        <w:gridCol w:w="1000"/>
        <w:gridCol w:w="1140"/>
        <w:gridCol w:w="1006"/>
        <w:gridCol w:w="1020"/>
        <w:gridCol w:w="2043"/>
      </w:tblGrid>
      <w:tr w:rsidR="003C59E4" w:rsidRPr="008C2000" w:rsidTr="008C2000">
        <w:trPr>
          <w:cantSplit/>
          <w:trHeight w:val="20"/>
        </w:trPr>
        <w:tc>
          <w:tcPr>
            <w:tcW w:w="6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E4" w:rsidRPr="00766D53" w:rsidRDefault="003C59E4" w:rsidP="00C609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q-AL"/>
              </w:rPr>
              <w:t xml:space="preserve">Objekti Numizmatik 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q-AL"/>
              </w:rPr>
              <w:t>Viti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Materiali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Pesha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Pastertia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Cmimi</w:t>
            </w:r>
            <w:proofErr w:type="spellEnd"/>
            <w:r w:rsidR="00C6097D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 </w:t>
            </w:r>
            <w:r w:rsidR="00C6097D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(lek)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Cmimi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 me shumice</w:t>
            </w:r>
            <w:r w:rsidR="00C6097D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 (lek)</w:t>
            </w:r>
          </w:p>
        </w:tc>
      </w:tr>
      <w:tr w:rsidR="003C59E4" w:rsidRPr="008C2000" w:rsidTr="008C2000">
        <w:trPr>
          <w:cantSplit/>
          <w:trHeight w:val="20"/>
        </w:trPr>
        <w:tc>
          <w:tcPr>
            <w:tcW w:w="68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q-AL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q-AL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gr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me 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tvsh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 </w:t>
            </w:r>
            <w:r w:rsidR="0080379E" w:rsidRPr="008C2000">
              <w:rPr>
                <w:sz w:val="20"/>
                <w:szCs w:val="20"/>
              </w:rPr>
              <w:t xml:space="preserve"> </w:t>
            </w:r>
            <w:r w:rsidR="0080379E" w:rsidRPr="008C2000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sasi ≥10 copë</w:t>
            </w:r>
          </w:p>
        </w:tc>
      </w:tr>
      <w:tr w:rsidR="003C59E4" w:rsidRPr="008C2000" w:rsidTr="008C2000">
        <w:trPr>
          <w:cantSplit/>
          <w:trHeight w:val="20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 Frang Ar. v.1937, Ag., fond shitjeje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1937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ag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5.00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0.835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  <w:t xml:space="preserve">         574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 </w:t>
            </w:r>
          </w:p>
        </w:tc>
      </w:tr>
      <w:tr w:rsidR="008C2000" w:rsidRPr="008C2000" w:rsidTr="008C2000">
        <w:trPr>
          <w:cantSplit/>
          <w:trHeight w:val="20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Monedhë 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përk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. 100 Lekë, v. 2001 "500-vj. i statujës 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Davidit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"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8C2000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2001</w:t>
            </w:r>
          </w:p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ag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15.70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0.925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  <w:t xml:space="preserve">      9,274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         8,811 </w:t>
            </w:r>
          </w:p>
        </w:tc>
      </w:tr>
      <w:tr w:rsidR="008C2000" w:rsidRPr="008C2000" w:rsidTr="008C2000">
        <w:trPr>
          <w:cantSplit/>
          <w:trHeight w:val="20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Monedhë 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përk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. 100 Lekë, v. 2001 "Integrim. Shqip. 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Europe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"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ag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15.70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0.925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  <w:t xml:space="preserve">      2,233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         2,121 </w:t>
            </w:r>
          </w:p>
        </w:tc>
      </w:tr>
      <w:tr w:rsidR="008C2000" w:rsidRPr="008C2000" w:rsidTr="008C2000">
        <w:trPr>
          <w:cantSplit/>
          <w:trHeight w:val="20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Monedhë 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përk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. 200 Lekë, v. 2001 "500-vj. i statujës 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Davidit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"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au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7.65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0.900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  <w:t xml:space="preserve">     43,543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       41,366 </w:t>
            </w:r>
          </w:p>
        </w:tc>
      </w:tr>
      <w:tr w:rsidR="008C2000" w:rsidRPr="008C2000" w:rsidTr="008C2000">
        <w:trPr>
          <w:cantSplit/>
          <w:trHeight w:val="20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Monedhë 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përk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. 200 Lekë, v. 2001 "Integrim. Shqip. 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Europe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"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ag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15.00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0.925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  <w:t xml:space="preserve">      2,748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         2,611 </w:t>
            </w:r>
          </w:p>
        </w:tc>
      </w:tr>
      <w:tr w:rsidR="003C59E4" w:rsidRPr="008C2000" w:rsidTr="008C2000">
        <w:trPr>
          <w:cantSplit/>
          <w:trHeight w:val="20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Monedhë për. 100 Lekë v. 2002 "90-vjet.shpall. 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pavares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ag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30.00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0.925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  <w:t xml:space="preserve">      6,183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         5,874 </w:t>
            </w:r>
          </w:p>
        </w:tc>
      </w:tr>
      <w:tr w:rsidR="003C59E4" w:rsidRPr="008C2000" w:rsidTr="008C2000">
        <w:trPr>
          <w:cantSplit/>
          <w:trHeight w:val="20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Monedhë 50 lekë AG "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Kodik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 i 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Purpu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. i Berati" v.2011,ANSH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ag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90.00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0.925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  <w:t xml:space="preserve">     35,353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       33,586 </w:t>
            </w:r>
          </w:p>
        </w:tc>
      </w:tr>
      <w:tr w:rsidR="008C2000" w:rsidRPr="008C2000" w:rsidTr="008C2000">
        <w:trPr>
          <w:cantSplit/>
          <w:trHeight w:val="20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Monedhë 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përk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. 100 Lekë,  v. 2012 "100-vj. i 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shp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. Pavarësisë"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8C2000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2012</w:t>
            </w:r>
          </w:p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ag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30.00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0.925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  <w:t xml:space="preserve">     15,457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       14,684 </w:t>
            </w:r>
          </w:p>
        </w:tc>
      </w:tr>
      <w:tr w:rsidR="008C2000" w:rsidRPr="008C2000" w:rsidTr="008C2000">
        <w:trPr>
          <w:cantSplit/>
          <w:trHeight w:val="20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Monedhë 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përk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. 200 Lekë,  v. 2012 "100-vj. i 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shp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. Pavarësisë"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au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15.55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0.900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  <w:t xml:space="preserve">   147,516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     140,140 </w:t>
            </w:r>
          </w:p>
        </w:tc>
      </w:tr>
      <w:tr w:rsidR="008C2000" w:rsidRPr="008C2000" w:rsidTr="008C2000">
        <w:trPr>
          <w:cantSplit/>
          <w:trHeight w:val="20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Monedhë 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përk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. 200 Lekë,  v. 2012 "Nënë Tereza""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au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15.55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0.900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  <w:t xml:space="preserve">   147,516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     140,140 </w:t>
            </w:r>
          </w:p>
        </w:tc>
      </w:tr>
      <w:tr w:rsidR="008C2000" w:rsidRPr="008C2000" w:rsidTr="008C2000">
        <w:trPr>
          <w:cantSplit/>
          <w:trHeight w:val="20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Monedhë 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përk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. 100 Lekë, v 2013 "105-vj. Kongresi i Manastirit",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ag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30.00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0.925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  <w:t xml:space="preserve">     15,457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       14,684 </w:t>
            </w:r>
          </w:p>
        </w:tc>
      </w:tr>
      <w:tr w:rsidR="008C2000" w:rsidRPr="008C2000" w:rsidTr="008C2000">
        <w:trPr>
          <w:cantSplit/>
          <w:trHeight w:val="20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Monedhë 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përk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. 100 Lekë, v 2013 "135-vj. Lidhja 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Shqipt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. Prizrenit".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ag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30.00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0.925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  <w:t xml:space="preserve">     15,457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       14,684 </w:t>
            </w:r>
          </w:p>
        </w:tc>
      </w:tr>
      <w:tr w:rsidR="008C2000" w:rsidRPr="008C2000" w:rsidTr="008C2000">
        <w:trPr>
          <w:cantSplit/>
          <w:trHeight w:val="20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Monedhë 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perk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. 100 Lekë v. 2018 "550 vjet in 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Memoriam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 Gjergj Kastrioti- Skënderbeu, 1468- 2018"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8C2000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2018</w:t>
            </w:r>
          </w:p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ag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30.00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0.925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  <w:t xml:space="preserve">      6,580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         6,251 </w:t>
            </w:r>
          </w:p>
        </w:tc>
      </w:tr>
      <w:tr w:rsidR="008C2000" w:rsidRPr="008C2000" w:rsidTr="008C2000">
        <w:trPr>
          <w:cantSplit/>
          <w:trHeight w:val="20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Monedhë 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përk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. 200 Lekë v. 2018 "550 vjet in 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Memoriam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 Gjergj Kastrioti- Skënderbeu, 1468- 2018"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au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15.55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0.900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  <w:t xml:space="preserve">   147,516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     140,140 </w:t>
            </w:r>
          </w:p>
        </w:tc>
      </w:tr>
      <w:tr w:rsidR="008C2000" w:rsidRPr="008C2000" w:rsidTr="008C2000">
        <w:trPr>
          <w:cantSplit/>
          <w:trHeight w:val="20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Medaljon "Diaspora Shqiptare 2019"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8C2000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2019</w:t>
            </w:r>
          </w:p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ag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30.00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0.925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  <w:t xml:space="preserve">      5,231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         4,969 </w:t>
            </w:r>
          </w:p>
        </w:tc>
      </w:tr>
      <w:tr w:rsidR="008C2000" w:rsidRPr="008C2000" w:rsidTr="008C2000">
        <w:trPr>
          <w:cantSplit/>
          <w:trHeight w:val="20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Monedhë 100 lekë  v. 2019 "110 vjetori i Normales së Elbasanit (1909-2019)"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ag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30.00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0.925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  <w:t xml:space="preserve">      6,391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00" w:rsidRPr="00766D53" w:rsidRDefault="008C2000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         6,072 </w:t>
            </w:r>
          </w:p>
        </w:tc>
      </w:tr>
      <w:tr w:rsidR="003C59E4" w:rsidRPr="008C2000" w:rsidTr="008C2000">
        <w:trPr>
          <w:cantSplit/>
          <w:trHeight w:val="20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Monedhë 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përk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. 100Lekë, v 2023 "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Sevasti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Qiriazi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 - Dako (ca.1870-1949)".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ag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30.00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0.925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  <w:t xml:space="preserve">      8,916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         8,470 </w:t>
            </w:r>
          </w:p>
        </w:tc>
      </w:tr>
      <w:tr w:rsidR="003C59E4" w:rsidRPr="008C2000" w:rsidTr="008C2000">
        <w:trPr>
          <w:cantSplit/>
          <w:trHeight w:val="20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Monedhe </w:t>
            </w:r>
            <w:proofErr w:type="spellStart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perkujtimore</w:t>
            </w:r>
            <w:proofErr w:type="spellEnd"/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 100 lek “100 VJET BANKA E SHQIPËRISË, 1925-2025”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2024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ag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>0.925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b/>
                <w:sz w:val="20"/>
                <w:szCs w:val="20"/>
                <w:lang w:eastAsia="sq-AL"/>
              </w:rPr>
              <w:t xml:space="preserve">     15,617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9E4" w:rsidRPr="00766D53" w:rsidRDefault="003C59E4" w:rsidP="008C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q-AL"/>
              </w:rPr>
            </w:pPr>
            <w:r w:rsidRPr="00766D53">
              <w:rPr>
                <w:rFonts w:ascii="Arial" w:eastAsia="Times New Roman" w:hAnsi="Arial" w:cs="Arial"/>
                <w:sz w:val="20"/>
                <w:szCs w:val="20"/>
                <w:lang w:eastAsia="sq-AL"/>
              </w:rPr>
              <w:t xml:space="preserve">       14,836 </w:t>
            </w:r>
          </w:p>
        </w:tc>
      </w:tr>
    </w:tbl>
    <w:p w:rsidR="003C59E4" w:rsidRDefault="003C59E4"/>
    <w:sectPr w:rsidR="003C59E4" w:rsidSect="0080379E">
      <w:headerReference w:type="default" r:id="rId6"/>
      <w:pgSz w:w="16838" w:h="11906" w:orient="landscape"/>
      <w:pgMar w:top="540" w:right="1181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70D" w:rsidRDefault="004E370D" w:rsidP="003C59E4">
      <w:pPr>
        <w:spacing w:after="0" w:line="240" w:lineRule="auto"/>
      </w:pPr>
      <w:r>
        <w:separator/>
      </w:r>
    </w:p>
  </w:endnote>
  <w:endnote w:type="continuationSeparator" w:id="0">
    <w:p w:rsidR="004E370D" w:rsidRDefault="004E370D" w:rsidP="003C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70D" w:rsidRDefault="004E370D" w:rsidP="003C59E4">
      <w:pPr>
        <w:spacing w:after="0" w:line="240" w:lineRule="auto"/>
      </w:pPr>
      <w:r>
        <w:separator/>
      </w:r>
    </w:p>
  </w:footnote>
  <w:footnote w:type="continuationSeparator" w:id="0">
    <w:p w:rsidR="004E370D" w:rsidRDefault="004E370D" w:rsidP="003C5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9E4" w:rsidRDefault="003C59E4">
    <w:pPr>
      <w:pStyle w:val="Header"/>
    </w:pPr>
  </w:p>
  <w:p w:rsidR="003C59E4" w:rsidRDefault="003C59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12"/>
    <w:rsid w:val="003C59E4"/>
    <w:rsid w:val="003D0212"/>
    <w:rsid w:val="004E370D"/>
    <w:rsid w:val="00766D53"/>
    <w:rsid w:val="0080379E"/>
    <w:rsid w:val="00830EF8"/>
    <w:rsid w:val="008C2000"/>
    <w:rsid w:val="00C6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10B90-166F-41EF-A871-71E3E97C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9E4"/>
  </w:style>
  <w:style w:type="paragraph" w:styleId="Footer">
    <w:name w:val="footer"/>
    <w:basedOn w:val="Normal"/>
    <w:link w:val="FooterChar"/>
    <w:uiPriority w:val="99"/>
    <w:unhideWhenUsed/>
    <w:rsid w:val="003C5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Bujana Sokoli</dc:creator>
  <cp:keywords/>
  <dc:description/>
  <cp:lastModifiedBy>Bujana Sokoli</cp:lastModifiedBy>
  <cp:revision>4</cp:revision>
  <dcterms:created xsi:type="dcterms:W3CDTF">2025-03-25T10:52:00Z</dcterms:created>
  <dcterms:modified xsi:type="dcterms:W3CDTF">2025-03-25T12:55:00Z</dcterms:modified>
</cp:coreProperties>
</file>